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9400" w14:textId="4B6580D7" w:rsidR="00426468" w:rsidRPr="000E6912" w:rsidRDefault="00426468" w:rsidP="00426468">
      <w:pPr>
        <w:rPr>
          <w:rFonts w:ascii="Avenir Next LT Pro" w:hAnsi="Avenir Next LT Pro"/>
          <w:color w:val="000000"/>
          <w:spacing w:val="17"/>
          <w:shd w:val="clear" w:color="auto" w:fill="F6F6F6"/>
        </w:rPr>
      </w:pPr>
    </w:p>
    <w:p w14:paraId="76421FEA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15"/>
          <w:szCs w:val="15"/>
          <w:lang w:eastAsia="en-GB"/>
        </w:rPr>
      </w:pPr>
    </w:p>
    <w:p w14:paraId="65D67BB7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​</w:t>
      </w:r>
    </w:p>
    <w:p w14:paraId="091CF0C6" w14:textId="77777777" w:rsidR="00A16348" w:rsidRPr="00A16348" w:rsidRDefault="00A16348" w:rsidP="00A1634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  <w:sz w:val="32"/>
          <w:szCs w:val="32"/>
        </w:rPr>
      </w:pPr>
      <w:r w:rsidRPr="00A16348"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>Selected Exhibitions</w:t>
      </w:r>
    </w:p>
    <w:p w14:paraId="098197DE" w14:textId="5D76A7C9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2022</w:t>
      </w:r>
    </w:p>
    <w:p w14:paraId="2C0FA43C" w14:textId="311A04A7" w:rsidR="0082220E" w:rsidRPr="000E6912" w:rsidRDefault="0082220E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Loose Threads, Koop Projects, Brighton - England</w:t>
      </w:r>
    </w:p>
    <w:p w14:paraId="17739F75" w14:textId="576658FB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Art Paris Art Fair, 31 PROJECT, Paris - France</w:t>
      </w:r>
    </w:p>
    <w:p w14:paraId="49B913F6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2021</w:t>
      </w:r>
    </w:p>
    <w:p w14:paraId="5C3F90A5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Threads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Duende Art Projects, Antwerp - Belgium</w:t>
      </w:r>
    </w:p>
    <w:p w14:paraId="0D9CE056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This place will become a memory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31 PROJECT, Art Paris Art Fair – France</w:t>
      </w:r>
    </w:p>
    <w:p w14:paraId="56570747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Memoria: Accounts of another History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FRAC MÉCA, Bordeaux – France</w:t>
      </w:r>
    </w:p>
    <w:p w14:paraId="63BF05EF" w14:textId="4ADCD429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val="fr-FR" w:eastAsia="en-GB"/>
        </w:rPr>
        <w:t>On fait des dessins dans la terre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  <w:t>, 31 PROJECT – France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  <w:br/>
      </w: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val="fr-FR" w:eastAsia="en-GB"/>
        </w:rPr>
        <w:t>Self-</w:t>
      </w:r>
      <w:proofErr w:type="spellStart"/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val="fr-FR" w:eastAsia="en-GB"/>
        </w:rPr>
        <w:t>Continuity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  <w:t xml:space="preserve">, AFIKARIS </w:t>
      </w:r>
      <w:proofErr w:type="spellStart"/>
      <w:r w:rsidR="000E6912"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  <w:t>G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  <w:t>allery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val="fr-FR" w:eastAsia="en-GB"/>
        </w:rPr>
        <w:t>, Paris – France</w:t>
      </w:r>
    </w:p>
    <w:p w14:paraId="3253852E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Artissima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31 PROJECT, Turin – Italy</w:t>
      </w:r>
    </w:p>
    <w:p w14:paraId="4671AF77" w14:textId="54485DD8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1:54, 31 PROJECT, London – United Kingdom</w:t>
      </w:r>
    </w:p>
    <w:p w14:paraId="12653FAD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​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2020</w:t>
      </w:r>
    </w:p>
    <w:p w14:paraId="51488259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Love Etc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. International Festival of Extraordinary Textiles,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Bargoin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Museum, Clermont-Ferrand – France</w:t>
      </w:r>
    </w:p>
    <w:p w14:paraId="65BD7A81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SMALL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31 PROJECT, Paris – France</w:t>
      </w:r>
    </w:p>
    <w:p w14:paraId="31118F77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Galeristes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31 PROJECT, Paris – France</w:t>
      </w:r>
    </w:p>
    <w:p w14:paraId="2F12FAAA" w14:textId="77451888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​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2019</w:t>
      </w:r>
    </w:p>
    <w:p w14:paraId="06271711" w14:textId="30FAC5BF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58th Venice Biennale, Zimbabwe </w:t>
      </w:r>
      <w:r w:rsidR="006E56AC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Pavilion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Venice – Italy</w:t>
      </w:r>
    </w:p>
    <w:p w14:paraId="24AC8958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Your parents are so old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 – Solo show, 31 PROJECT, AKAA Art Fair,</w:t>
      </w:r>
    </w:p>
    <w:p w14:paraId="0A1DC838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Paris – France</w:t>
      </w:r>
    </w:p>
    <w:p w14:paraId="3396B841" w14:textId="044ECBAC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Concert for Birds 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– Goethe Institute, Salvador de Bahia – </w:t>
      </w:r>
      <w:r w:rsidR="006E56AC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Brazil</w:t>
      </w:r>
    </w:p>
    <w:p w14:paraId="58B56BCC" w14:textId="7B2F2101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Investec Cape Town Art Fair, Cape Town – South Africa</w:t>
      </w:r>
    </w:p>
    <w:p w14:paraId="42F56639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2018</w:t>
      </w:r>
    </w:p>
    <w:p w14:paraId="5B5F6EE0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Summer Exhibition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Sulger-Buel Gallery, London – United Kingdom</w:t>
      </w:r>
    </w:p>
    <w:p w14:paraId="772D5CDD" w14:textId="4B32C18A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AKAA </w:t>
      </w:r>
      <w:r w:rsid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A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rt fair, Sulger-Buel Gallery, Paris – France</w:t>
      </w:r>
    </w:p>
    <w:p w14:paraId="22509428" w14:textId="48800BF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1.54 London Art Fair, London – United Kingdom</w:t>
      </w:r>
    </w:p>
    <w:p w14:paraId="08507E67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FNB Johannesburg Art Fair – South Africa</w:t>
      </w:r>
    </w:p>
    <w:p w14:paraId="28FA305A" w14:textId="13C0F3E2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Investec Cape Town Art Fair, Cape Town – South Africa </w:t>
      </w:r>
    </w:p>
    <w:p w14:paraId="211DADA9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2017</w:t>
      </w:r>
    </w:p>
    <w:p w14:paraId="0A9BF262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FNB Johannesburg Art Fair – South Africa</w:t>
      </w:r>
    </w:p>
    <w:p w14:paraId="06D020F6" w14:textId="2814B075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Investec Cape Town Art Fair, Cape Town – South Africa</w:t>
      </w:r>
    </w:p>
    <w:p w14:paraId="798D3509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2016</w:t>
      </w:r>
    </w:p>
    <w:p w14:paraId="393898E6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Artists Book Exhibition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Mojo Gallery, Dubai – United Arab Emirates</w:t>
      </w:r>
    </w:p>
    <w:p w14:paraId="4B4E887F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FNB Johannesburg Art Fair Johannesburg – South Africa</w:t>
      </w:r>
    </w:p>
    <w:p w14:paraId="796BBDD4" w14:textId="766E1973" w:rsidR="00D60D78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Investec Cape Town Art Fair, Cape Town – South Africa</w:t>
      </w:r>
    </w:p>
    <w:p w14:paraId="7CB81023" w14:textId="355E5BB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2015</w:t>
      </w:r>
    </w:p>
    <w:p w14:paraId="64D230B4" w14:textId="5BBD0294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FNB Johannesburg Art Fair Johannesburg – South Africa</w:t>
      </w:r>
    </w:p>
    <w:p w14:paraId="6EA36120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2008 - 2019</w:t>
      </w:r>
    </w:p>
    <w:p w14:paraId="0CD1EC82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Group Exhibitions, Village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Unhu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Harare – Zimbabwe (2012 - 2019)</w:t>
      </w:r>
    </w:p>
    <w:p w14:paraId="6C6AEFA5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Group Exhibitions, Gallery Delta, Harare – Zimbabwe (2008 - 2019)</w:t>
      </w:r>
    </w:p>
    <w:p w14:paraId="738104FC" w14:textId="6A785F69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lastRenderedPageBreak/>
        <w:t>Group Exhibitions, National Gallery of Zimbabwe,</w:t>
      </w:r>
      <w:r w:rsidR="007E3424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Harare – Zimbabwe (2009 - 2019)</w:t>
      </w:r>
    </w:p>
    <w:p w14:paraId="37A91E80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​</w:t>
      </w:r>
    </w:p>
    <w:p w14:paraId="0F38BC6B" w14:textId="4A012A59" w:rsidR="00A16348" w:rsidRPr="005024D6" w:rsidRDefault="00A16348" w:rsidP="00A1634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  <w:sz w:val="32"/>
          <w:szCs w:val="32"/>
        </w:rPr>
      </w:pPr>
      <w:r w:rsidRPr="005024D6"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 xml:space="preserve">Curator </w:t>
      </w:r>
      <w:r w:rsidR="005024D6" w:rsidRPr="005024D6"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>I</w:t>
      </w:r>
      <w:r w:rsidRPr="005024D6"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 xml:space="preserve"> </w:t>
      </w:r>
      <w:r w:rsidR="005024D6" w:rsidRPr="005024D6"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>Selection</w:t>
      </w:r>
    </w:p>
    <w:p w14:paraId="256E6D37" w14:textId="3F42506D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2021</w:t>
      </w:r>
    </w:p>
    <w:p w14:paraId="4BCBEF3E" w14:textId="3A12E59E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 xml:space="preserve">Coin flip </w:t>
      </w:r>
      <w:proofErr w:type="spellStart"/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serie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, a series of solo shows for emerging artists, Village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Unhu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Harare – Zimbabwe</w:t>
      </w:r>
    </w:p>
    <w:p w14:paraId="69A600CD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2019</w:t>
      </w:r>
    </w:p>
    <w:p w14:paraId="2079AC2A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We move forward by looking back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, Village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Unhu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Harare – Zimbabwe</w:t>
      </w:r>
    </w:p>
    <w:p w14:paraId="76CE8C1D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Sanity is expensive, but madness is for free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, Village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Unhu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</w:t>
      </w:r>
    </w:p>
    <w:p w14:paraId="3CA3AD44" w14:textId="4B6B40E6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Harare – Zimbabwe</w:t>
      </w:r>
    </w:p>
    <w:p w14:paraId="6E3AF021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2017</w:t>
      </w:r>
    </w:p>
    <w:p w14:paraId="35F951CB" w14:textId="2E8F9115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i/>
          <w:iCs/>
          <w:color w:val="000000"/>
          <w:sz w:val="23"/>
          <w:szCs w:val="23"/>
          <w:bdr w:val="none" w:sz="0" w:space="0" w:color="auto" w:frame="1"/>
          <w:lang w:eastAsia="en-GB"/>
        </w:rPr>
        <w:t>Percy Manyonga, Eye Report,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 nom</w:t>
      </w:r>
      <w:r w:rsidR="000E6912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inee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</w:t>
      </w:r>
      <w:r w:rsidR="000E6912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for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</w:t>
      </w:r>
      <w:r w:rsid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the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National Arts Merit Award, Village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Unhu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Harare – Zimbabwe</w:t>
      </w:r>
    </w:p>
    <w:p w14:paraId="38C3A71F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2013 – 2019</w:t>
      </w:r>
    </w:p>
    <w:p w14:paraId="44EF29F3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Artistic Director at Village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Unhu</w:t>
      </w:r>
      <w:proofErr w:type="spellEnd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– Six exhibitions per year</w:t>
      </w:r>
    </w:p>
    <w:p w14:paraId="26293961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​</w:t>
      </w:r>
    </w:p>
    <w:p w14:paraId="30EA0B82" w14:textId="53DAE818" w:rsidR="005024D6" w:rsidRPr="005024D6" w:rsidRDefault="005024D6" w:rsidP="005024D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>Residencies</w:t>
      </w:r>
    </w:p>
    <w:p w14:paraId="6C92BDB3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2020</w:t>
      </w:r>
    </w:p>
    <w:p w14:paraId="78908155" w14:textId="2BCD8E61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Bag Factory Artists' Studios, Johannesburg – South Africa</w:t>
      </w:r>
    </w:p>
    <w:p w14:paraId="5ABEA458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2019</w:t>
      </w:r>
    </w:p>
    <w:p w14:paraId="2F96B362" w14:textId="337F86D0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Vila Sul, Goethe Institute, Salvador de Bahia – </w:t>
      </w:r>
      <w:r w:rsidR="006E56AC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Brazil</w:t>
      </w:r>
    </w:p>
    <w:p w14:paraId="436C91CA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2017</w:t>
      </w:r>
    </w:p>
    <w:p w14:paraId="3721CE65" w14:textId="69E427FD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Embassy of Foreign Artists, Pro</w:t>
      </w:r>
      <w:r w:rsidR="006E56AC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 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Helvetia, Geneva - Switzerland </w:t>
      </w:r>
    </w:p>
    <w:p w14:paraId="26F7D4A1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 </w:t>
      </w:r>
    </w:p>
    <w:p w14:paraId="115303FE" w14:textId="481D46B7" w:rsidR="005024D6" w:rsidRPr="005024D6" w:rsidRDefault="005024D6" w:rsidP="005024D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>Awards</w:t>
      </w:r>
    </w:p>
    <w:p w14:paraId="3002D698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2018</w:t>
      </w:r>
    </w:p>
    <w:p w14:paraId="223F3C14" w14:textId="19934035" w:rsidR="007E3424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Henrike Grohs Art Award, </w:t>
      </w:r>
      <w:r w:rsidR="006E56AC"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nominee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, Goethe Institute, Abidjan – Ivory Coast</w:t>
      </w:r>
    </w:p>
    <w:p w14:paraId="367F8D01" w14:textId="77777777" w:rsidR="007E3424" w:rsidRPr="000E6912" w:rsidRDefault="007E3424" w:rsidP="00F025AC">
      <w:pPr>
        <w:spacing w:after="0" w:line="240" w:lineRule="auto"/>
        <w:textAlignment w:val="baseline"/>
        <w:rPr>
          <w:rFonts w:ascii="Avenir Next LT Pro" w:hAnsi="Avenir Next LT Pro" w:cs="Arial"/>
          <w:sz w:val="23"/>
          <w:szCs w:val="23"/>
          <w:u w:val="single"/>
        </w:rPr>
      </w:pPr>
      <w:r w:rsidRPr="000E6912">
        <w:rPr>
          <w:rFonts w:ascii="Avenir Next LT Pro" w:hAnsi="Avenir Next LT Pro" w:cs="Arial"/>
          <w:sz w:val="23"/>
          <w:szCs w:val="23"/>
          <w:u w:val="single"/>
        </w:rPr>
        <w:t>2014</w:t>
      </w:r>
    </w:p>
    <w:p w14:paraId="66272848" w14:textId="39174CC2" w:rsidR="007E3424" w:rsidRPr="000E6912" w:rsidRDefault="007E3424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hAnsi="Avenir Next LT Pro" w:cs="Arial"/>
          <w:sz w:val="23"/>
          <w:szCs w:val="23"/>
        </w:rPr>
        <w:t xml:space="preserve">Woman at the Top Award (Frist Prize), National Gallery of Zimbabwe, Harare, </w:t>
      </w:r>
      <w:r w:rsidR="006E56AC" w:rsidRPr="000E6912">
        <w:rPr>
          <w:rFonts w:ascii="Avenir Next LT Pro" w:hAnsi="Avenir Next LT Pro" w:cs="Arial"/>
          <w:sz w:val="23"/>
          <w:szCs w:val="23"/>
        </w:rPr>
        <w:t>Zimbabwe</w:t>
      </w:r>
    </w:p>
    <w:p w14:paraId="34F37610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 </w:t>
      </w:r>
    </w:p>
    <w:p w14:paraId="164DD9D2" w14:textId="4A01A414" w:rsidR="005024D6" w:rsidRPr="005024D6" w:rsidRDefault="005024D6" w:rsidP="005024D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Avenir Next LT Pro" w:hAnsi="Avenir Next LT Pro"/>
          <w:b w:val="0"/>
          <w:bCs w:val="0"/>
          <w:color w:val="000000"/>
          <w:sz w:val="32"/>
          <w:szCs w:val="32"/>
        </w:rPr>
        <w:t>Education</w:t>
      </w:r>
    </w:p>
    <w:p w14:paraId="500A2DB2" w14:textId="4112F238" w:rsidR="00B8623D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2019</w:t>
      </w:r>
    </w:p>
    <w:p w14:paraId="3639BE73" w14:textId="3B23308C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 xml:space="preserve">Masters AVVA, African Visual and Verbal Art, Universität Bayreuth and </w:t>
      </w:r>
      <w:proofErr w:type="spellStart"/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Iwalewahaus</w:t>
      </w:r>
      <w:proofErr w:type="spellEnd"/>
    </w:p>
    <w:p w14:paraId="6330E98B" w14:textId="0EE31455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​</w:t>
      </w: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u w:val="single"/>
          <w:lang w:eastAsia="en-GB"/>
        </w:rPr>
        <w:t>2002</w:t>
      </w:r>
    </w:p>
    <w:p w14:paraId="667C5C1A" w14:textId="77777777" w:rsidR="00F025AC" w:rsidRPr="000E6912" w:rsidRDefault="00F025AC" w:rsidP="00F025AC">
      <w:pPr>
        <w:spacing w:after="0" w:line="240" w:lineRule="auto"/>
        <w:textAlignment w:val="baseline"/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</w:pPr>
      <w:r w:rsidRPr="000E6912">
        <w:rPr>
          <w:rFonts w:ascii="Avenir Next LT Pro" w:eastAsia="Times New Roman" w:hAnsi="Avenir Next LT Pro" w:cs="Arial"/>
          <w:color w:val="000000"/>
          <w:sz w:val="23"/>
          <w:szCs w:val="23"/>
          <w:lang w:eastAsia="en-GB"/>
        </w:rPr>
        <w:t>Creative Art and Design, Diploma in Education, University of Chinhoyi</w:t>
      </w:r>
    </w:p>
    <w:p w14:paraId="100CA4D4" w14:textId="77777777" w:rsidR="00426468" w:rsidRPr="00426468" w:rsidRDefault="00426468" w:rsidP="00426468"/>
    <w:sectPr w:rsidR="00426468" w:rsidRPr="00426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AEF3" w14:textId="77777777" w:rsidR="00114C28" w:rsidRDefault="00114C28" w:rsidP="00426468">
      <w:pPr>
        <w:spacing w:after="0" w:line="240" w:lineRule="auto"/>
      </w:pPr>
      <w:r>
        <w:separator/>
      </w:r>
    </w:p>
  </w:endnote>
  <w:endnote w:type="continuationSeparator" w:id="0">
    <w:p w14:paraId="2F9C6BA0" w14:textId="77777777" w:rsidR="00114C28" w:rsidRDefault="00114C28" w:rsidP="0042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B34" w14:textId="77777777" w:rsidR="009B5926" w:rsidRDefault="009B5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38EE" w14:textId="55F25300" w:rsidR="00D60D78" w:rsidRDefault="00D60D78" w:rsidP="00426468">
    <w:pPr>
      <w:pStyle w:val="Footer"/>
      <w:jc w:val="center"/>
      <w:rPr>
        <w:color w:val="000000"/>
        <w:spacing w:val="17"/>
        <w:shd w:val="clear" w:color="auto" w:fill="F6F6F6"/>
      </w:rPr>
    </w:pPr>
  </w:p>
  <w:p w14:paraId="4FC733E0" w14:textId="0F787F17" w:rsidR="00D60D78" w:rsidRPr="000E6912" w:rsidRDefault="00D60D78" w:rsidP="00426468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</w:p>
  <w:p w14:paraId="6700F47A" w14:textId="514BD86E" w:rsidR="00426468" w:rsidRPr="000E6912" w:rsidRDefault="00426468" w:rsidP="00426468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  <w:r w:rsidRPr="000E6912">
      <w:rPr>
        <w:rFonts w:ascii="Avenir Next LT Pro" w:hAnsi="Avenir Next LT Pro"/>
        <w:color w:val="000000"/>
        <w:spacing w:val="17"/>
        <w:shd w:val="clear" w:color="auto" w:fill="F6F6F6"/>
      </w:rPr>
      <w:t>93 St George's Road</w:t>
    </w:r>
  </w:p>
  <w:p w14:paraId="2AF1441D" w14:textId="2393673E" w:rsidR="00C102E6" w:rsidRPr="000E6912" w:rsidRDefault="00D60D78" w:rsidP="00C102E6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  <w:r w:rsidRPr="000E6912">
      <w:rPr>
        <w:rFonts w:ascii="Avenir Next LT Pro" w:hAnsi="Avenir Next LT Pro"/>
        <w:noProof/>
        <w:color w:val="000000"/>
        <w:spacing w:val="17"/>
        <w:shd w:val="clear" w:color="auto" w:fill="F6F6F6"/>
      </w:rPr>
      <w:drawing>
        <wp:anchor distT="0" distB="0" distL="114300" distR="114300" simplePos="0" relativeHeight="251658240" behindDoc="0" locked="0" layoutInCell="1" allowOverlap="1" wp14:anchorId="27AF1E0F" wp14:editId="0B5479DC">
          <wp:simplePos x="0" y="0"/>
          <wp:positionH relativeFrom="column">
            <wp:posOffset>5228590</wp:posOffset>
          </wp:positionH>
          <wp:positionV relativeFrom="paragraph">
            <wp:posOffset>106680</wp:posOffset>
          </wp:positionV>
          <wp:extent cx="1332230" cy="5594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68" w:rsidRPr="000E6912">
      <w:rPr>
        <w:rFonts w:ascii="Avenir Next LT Pro" w:hAnsi="Avenir Next LT Pro"/>
        <w:color w:val="000000"/>
        <w:spacing w:val="17"/>
        <w:shd w:val="clear" w:color="auto" w:fill="F6F6F6"/>
      </w:rPr>
      <w:t>Kemptown, Brighton</w:t>
    </w:r>
    <w:r w:rsidR="00C102E6" w:rsidRPr="000E6912">
      <w:rPr>
        <w:rFonts w:ascii="Avenir Next LT Pro" w:hAnsi="Avenir Next LT Pro"/>
        <w:color w:val="000000"/>
        <w:spacing w:val="17"/>
        <w:shd w:val="clear" w:color="auto" w:fill="F6F6F6"/>
      </w:rPr>
      <w:t>, BN21EE</w:t>
    </w:r>
  </w:p>
  <w:p w14:paraId="396A0F24" w14:textId="7181A4EB" w:rsidR="00426468" w:rsidRPr="000E6912" w:rsidRDefault="00594712" w:rsidP="00426468">
    <w:pPr>
      <w:pStyle w:val="Footer"/>
      <w:jc w:val="center"/>
      <w:rPr>
        <w:rFonts w:ascii="Avenir Next LT Pro" w:hAnsi="Avenir Next LT Pro"/>
        <w:color w:val="000000" w:themeColor="text1"/>
        <w:spacing w:val="17"/>
        <w:shd w:val="clear" w:color="auto" w:fill="F6F6F6"/>
      </w:rPr>
    </w:pPr>
    <w:hyperlink r:id="rId2" w:history="1">
      <w:r w:rsidR="00C102E6" w:rsidRPr="000E6912">
        <w:rPr>
          <w:rStyle w:val="Hyperlink"/>
          <w:rFonts w:ascii="Avenir Next LT Pro" w:hAnsi="Avenir Next LT Pro"/>
          <w:color w:val="000000" w:themeColor="text1"/>
          <w:spacing w:val="17"/>
          <w:u w:val="none"/>
          <w:shd w:val="clear" w:color="auto" w:fill="F6F6F6"/>
        </w:rPr>
        <w:t>info@koopprojects.com</w:t>
      </w:r>
    </w:hyperlink>
  </w:p>
  <w:p w14:paraId="7CF7F905" w14:textId="0ACFC0F4" w:rsidR="00426468" w:rsidRPr="000E6912" w:rsidRDefault="00C102E6" w:rsidP="00C102E6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  <w:r w:rsidRPr="000E6912">
      <w:rPr>
        <w:rFonts w:ascii="Avenir Next LT Pro" w:hAnsi="Avenir Next LT Pro"/>
        <w:color w:val="000000"/>
        <w:spacing w:val="17"/>
        <w:shd w:val="clear" w:color="auto" w:fill="F6F6F6"/>
      </w:rPr>
      <w:t>+447483163396</w:t>
    </w:r>
    <w:r w:rsidR="00B8623D" w:rsidRPr="000E6912">
      <w:rPr>
        <w:rFonts w:ascii="Avenir Next LT Pro" w:hAnsi="Avenir Next LT Pro"/>
        <w:color w:val="000000"/>
        <w:spacing w:val="17"/>
        <w:shd w:val="clear" w:color="auto" w:fill="F6F6F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FCE4" w14:textId="77777777" w:rsidR="009B5926" w:rsidRDefault="009B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EAFC" w14:textId="77777777" w:rsidR="00114C28" w:rsidRDefault="00114C28" w:rsidP="00426468">
      <w:pPr>
        <w:spacing w:after="0" w:line="240" w:lineRule="auto"/>
      </w:pPr>
      <w:r>
        <w:separator/>
      </w:r>
    </w:p>
  </w:footnote>
  <w:footnote w:type="continuationSeparator" w:id="0">
    <w:p w14:paraId="1C19973E" w14:textId="77777777" w:rsidR="00114C28" w:rsidRDefault="00114C28" w:rsidP="0042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212" w14:textId="77777777" w:rsidR="009B5926" w:rsidRDefault="009B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426C" w14:textId="38F0BDD3" w:rsidR="00D60D78" w:rsidRDefault="009B5926" w:rsidP="0082220E">
    <w:pPr>
      <w:pStyle w:val="Header"/>
      <w:jc w:val="center"/>
      <w:rPr>
        <w:rFonts w:ascii="Avenir Next LT Pro" w:hAnsi="Avenir Next LT Pro"/>
        <w:sz w:val="36"/>
        <w:szCs w:val="36"/>
        <w:lang w:val="en-US"/>
      </w:rPr>
    </w:pPr>
    <w:r>
      <w:rPr>
        <w:rFonts w:ascii="Avenir Next LT Pro" w:hAnsi="Avenir Next LT Pro"/>
        <w:sz w:val="36"/>
        <w:szCs w:val="36"/>
        <w:lang w:val="en-US"/>
      </w:rPr>
      <w:t>Georgina Maxim</w:t>
    </w:r>
  </w:p>
  <w:p w14:paraId="086827A8" w14:textId="1473345B" w:rsidR="009B5926" w:rsidRPr="009B5926" w:rsidRDefault="009B5926" w:rsidP="0082220E">
    <w:pPr>
      <w:pStyle w:val="Header"/>
      <w:jc w:val="center"/>
      <w:rPr>
        <w:rFonts w:ascii="Avenir Next LT Pro" w:hAnsi="Avenir Next LT Pro"/>
        <w:sz w:val="32"/>
        <w:szCs w:val="32"/>
        <w:lang w:val="en-US"/>
      </w:rPr>
    </w:pPr>
    <w:r w:rsidRPr="009B5926">
      <w:rPr>
        <w:rFonts w:ascii="Avenir Next LT Pro" w:hAnsi="Avenir Next LT Pro"/>
        <w:sz w:val="32"/>
        <w:szCs w:val="32"/>
        <w:lang w:val="en-US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08FD" w14:textId="77777777" w:rsidR="009B5926" w:rsidRDefault="009B5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468"/>
    <w:rsid w:val="00084962"/>
    <w:rsid w:val="000C1060"/>
    <w:rsid w:val="000E6912"/>
    <w:rsid w:val="00114C28"/>
    <w:rsid w:val="00262682"/>
    <w:rsid w:val="003316DC"/>
    <w:rsid w:val="00426468"/>
    <w:rsid w:val="005024D6"/>
    <w:rsid w:val="00594712"/>
    <w:rsid w:val="006E56AC"/>
    <w:rsid w:val="007E3424"/>
    <w:rsid w:val="0082220E"/>
    <w:rsid w:val="008F3414"/>
    <w:rsid w:val="009B5926"/>
    <w:rsid w:val="009F49A2"/>
    <w:rsid w:val="00A16348"/>
    <w:rsid w:val="00A74205"/>
    <w:rsid w:val="00B8623D"/>
    <w:rsid w:val="00C102E6"/>
    <w:rsid w:val="00D60D78"/>
    <w:rsid w:val="00D60DC1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1A10"/>
  <w15:docId w15:val="{A0F9A67F-085C-4803-91D5-57D12B5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6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68"/>
  </w:style>
  <w:style w:type="paragraph" w:styleId="Footer">
    <w:name w:val="footer"/>
    <w:basedOn w:val="Normal"/>
    <w:link w:val="FooterChar"/>
    <w:uiPriority w:val="99"/>
    <w:unhideWhenUsed/>
    <w:rsid w:val="0042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68"/>
  </w:style>
  <w:style w:type="character" w:styleId="Hyperlink">
    <w:name w:val="Hyperlink"/>
    <w:basedOn w:val="DefaultParagraphFont"/>
    <w:uiPriority w:val="99"/>
    <w:unhideWhenUsed/>
    <w:rsid w:val="00426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468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025AC"/>
  </w:style>
  <w:style w:type="character" w:customStyle="1" w:styleId="Heading2Char">
    <w:name w:val="Heading 2 Char"/>
    <w:basedOn w:val="DefaultParagraphFont"/>
    <w:link w:val="Heading2"/>
    <w:uiPriority w:val="9"/>
    <w:rsid w:val="00A163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A1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opprojec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Baydur</dc:creator>
  <cp:keywords/>
  <dc:description/>
  <cp:lastModifiedBy>Andi Baydur</cp:lastModifiedBy>
  <cp:revision>2</cp:revision>
  <dcterms:created xsi:type="dcterms:W3CDTF">2022-04-08T16:38:00Z</dcterms:created>
  <dcterms:modified xsi:type="dcterms:W3CDTF">2022-04-08T16:38:00Z</dcterms:modified>
</cp:coreProperties>
</file>